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7ADC72D3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9A743D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 w:rsidRPr="009A743D">
        <w:rPr>
          <w:rFonts w:ascii="Arial" w:hAnsi="Arial" w:cs="Arial"/>
          <w:sz w:val="22"/>
        </w:rPr>
        <w:t xml:space="preserve"> in </w:t>
      </w:r>
      <w:r w:rsidR="00772350" w:rsidRPr="009A743D">
        <w:rPr>
          <w:rFonts w:ascii="Arial" w:hAnsi="Arial" w:cs="Arial"/>
          <w:sz w:val="22"/>
        </w:rPr>
        <w:t>158/20</w:t>
      </w:r>
      <w:r w:rsidRPr="009A743D">
        <w:rPr>
          <w:rFonts w:ascii="Arial" w:hAnsi="Arial" w:cs="Arial"/>
          <w:sz w:val="22"/>
        </w:rPr>
        <w:t xml:space="preserve">) </w:t>
      </w:r>
      <w:r w:rsidR="001306C6" w:rsidRPr="009A743D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9A743D">
        <w:rPr>
          <w:rFonts w:ascii="Arial" w:hAnsi="Arial" w:cs="Arial"/>
          <w:b/>
          <w:i/>
          <w:sz w:val="22"/>
          <w:szCs w:val="22"/>
        </w:rPr>
        <w:t>»</w:t>
      </w:r>
      <w:r w:rsidR="006A6E12" w:rsidRPr="009A743D">
        <w:rPr>
          <w:rFonts w:ascii="Arial" w:hAnsi="Arial" w:cs="Arial"/>
          <w:b/>
          <w:sz w:val="22"/>
          <w:szCs w:val="22"/>
        </w:rPr>
        <w:t>Obnova Atletskega stadiona Brežice – 2. in 3. faza</w:t>
      </w:r>
      <w:r w:rsidR="00A41F39" w:rsidRPr="009A743D">
        <w:rPr>
          <w:rFonts w:ascii="Arial" w:hAnsi="Arial" w:cs="Arial"/>
          <w:b/>
          <w:sz w:val="22"/>
          <w:szCs w:val="22"/>
        </w:rPr>
        <w:t xml:space="preserve">« </w:t>
      </w:r>
      <w:r w:rsidR="00A41F39" w:rsidRPr="009A743D">
        <w:rPr>
          <w:rFonts w:ascii="Arial" w:hAnsi="Arial" w:cs="Arial"/>
          <w:bCs/>
          <w:sz w:val="22"/>
          <w:szCs w:val="22"/>
        </w:rPr>
        <w:t xml:space="preserve"> (</w:t>
      </w:r>
      <w:r w:rsidR="009A743D" w:rsidRPr="009A743D">
        <w:rPr>
          <w:rFonts w:ascii="Arial" w:hAnsi="Arial" w:cs="Arial"/>
          <w:bCs/>
          <w:sz w:val="22"/>
          <w:szCs w:val="22"/>
        </w:rPr>
        <w:t>4304-17/2023</w:t>
      </w:r>
      <w:r w:rsidR="00A41F39" w:rsidRPr="009A743D">
        <w:rPr>
          <w:rFonts w:ascii="Arial" w:hAnsi="Arial" w:cs="Arial"/>
          <w:bCs/>
          <w:sz w:val="22"/>
          <w:szCs w:val="22"/>
        </w:rPr>
        <w:t>)</w:t>
      </w:r>
      <w:r w:rsidR="001306C6" w:rsidRPr="009A743D">
        <w:rPr>
          <w:rFonts w:ascii="Arial" w:hAnsi="Arial" w:cs="Arial"/>
          <w:sz w:val="22"/>
          <w:szCs w:val="22"/>
        </w:rPr>
        <w:t xml:space="preserve"> </w:t>
      </w:r>
      <w:r w:rsidRPr="009A743D">
        <w:rPr>
          <w:rFonts w:ascii="Arial" w:hAnsi="Arial" w:cs="Arial"/>
          <w:b/>
          <w:bCs/>
          <w:sz w:val="22"/>
        </w:rPr>
        <w:t>izjavljamo</w:t>
      </w:r>
      <w:r w:rsidRPr="009A743D">
        <w:rPr>
          <w:rFonts w:ascii="Arial" w:hAnsi="Arial" w:cs="Arial"/>
          <w:sz w:val="22"/>
        </w:rPr>
        <w:t>, da so v lastništvu naše družbe udeleženi naslednji subjekti:</w:t>
      </w:r>
      <w:r w:rsidRPr="00356DF0">
        <w:rPr>
          <w:rFonts w:ascii="Arial" w:hAnsi="Arial" w:cs="Arial"/>
          <w:sz w:val="22"/>
        </w:rPr>
        <w:t xml:space="preserve">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551628">
    <w:abstractNumId w:val="0"/>
  </w:num>
  <w:num w:numId="2" w16cid:durableId="1347557679">
    <w:abstractNumId w:val="16"/>
  </w:num>
  <w:num w:numId="3" w16cid:durableId="1996832324">
    <w:abstractNumId w:val="8"/>
  </w:num>
  <w:num w:numId="4" w16cid:durableId="676536650">
    <w:abstractNumId w:val="1"/>
  </w:num>
  <w:num w:numId="5" w16cid:durableId="316808557">
    <w:abstractNumId w:val="3"/>
  </w:num>
  <w:num w:numId="6" w16cid:durableId="1289583350">
    <w:abstractNumId w:val="18"/>
  </w:num>
  <w:num w:numId="7" w16cid:durableId="767041942">
    <w:abstractNumId w:val="20"/>
  </w:num>
  <w:num w:numId="8" w16cid:durableId="925964091">
    <w:abstractNumId w:val="10"/>
  </w:num>
  <w:num w:numId="9" w16cid:durableId="688600935">
    <w:abstractNumId w:val="15"/>
  </w:num>
  <w:num w:numId="10" w16cid:durableId="1656449762">
    <w:abstractNumId w:val="4"/>
  </w:num>
  <w:num w:numId="11" w16cid:durableId="258879721">
    <w:abstractNumId w:val="21"/>
  </w:num>
  <w:num w:numId="12" w16cid:durableId="1014262283">
    <w:abstractNumId w:val="17"/>
  </w:num>
  <w:num w:numId="13" w16cid:durableId="1617061064">
    <w:abstractNumId w:val="7"/>
  </w:num>
  <w:num w:numId="14" w16cid:durableId="2143765082">
    <w:abstractNumId w:val="9"/>
  </w:num>
  <w:num w:numId="15" w16cid:durableId="1919634556">
    <w:abstractNumId w:val="12"/>
  </w:num>
  <w:num w:numId="16" w16cid:durableId="662439491">
    <w:abstractNumId w:val="5"/>
  </w:num>
  <w:num w:numId="17" w16cid:durableId="367528780">
    <w:abstractNumId w:val="23"/>
  </w:num>
  <w:num w:numId="18" w16cid:durableId="379403847">
    <w:abstractNumId w:val="11"/>
  </w:num>
  <w:num w:numId="19" w16cid:durableId="179465794">
    <w:abstractNumId w:val="14"/>
  </w:num>
  <w:num w:numId="20" w16cid:durableId="1669819261">
    <w:abstractNumId w:val="22"/>
  </w:num>
  <w:num w:numId="21" w16cid:durableId="1051661127">
    <w:abstractNumId w:val="2"/>
  </w:num>
  <w:num w:numId="22" w16cid:durableId="984236965">
    <w:abstractNumId w:val="13"/>
  </w:num>
  <w:num w:numId="23" w16cid:durableId="777022125">
    <w:abstractNumId w:val="19"/>
  </w:num>
  <w:num w:numId="24" w16cid:durableId="63845730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A6E12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43D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20</cp:revision>
  <dcterms:created xsi:type="dcterms:W3CDTF">2020-12-11T12:17:00Z</dcterms:created>
  <dcterms:modified xsi:type="dcterms:W3CDTF">2023-09-06T13:38:00Z</dcterms:modified>
</cp:coreProperties>
</file>